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C68" w:rsidRPr="00813BCE" w:rsidRDefault="00F27C68" w:rsidP="00C44419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 New Roman"/>
        </w:rPr>
      </w:pPr>
      <w:r w:rsidRPr="00813BCE">
        <w:rPr>
          <w:rFonts w:asciiTheme="majorHAnsi" w:hAnsiTheme="majorHAnsi" w:cs="Times New Roman"/>
        </w:rPr>
        <w:t>Financiamento  para Atenção Básica à Saúd</w:t>
      </w:r>
      <w:r w:rsidR="006B321C">
        <w:rPr>
          <w:rFonts w:asciiTheme="majorHAnsi" w:hAnsiTheme="majorHAnsi" w:cs="Times New Roman"/>
        </w:rPr>
        <w:t>e no Brasil: avanços e desafios</w:t>
      </w:r>
    </w:p>
    <w:p w:rsidR="00C44419" w:rsidRPr="00813BCE" w:rsidRDefault="00C44419" w:rsidP="00C44419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 New Roman"/>
        </w:rPr>
      </w:pPr>
      <w:proofErr w:type="gramStart"/>
      <w:r w:rsidRPr="00813BCE">
        <w:rPr>
          <w:rFonts w:asciiTheme="majorHAnsi" w:hAnsiTheme="majorHAnsi" w:cs="Times New Roman"/>
        </w:rPr>
        <w:t>por</w:t>
      </w:r>
      <w:proofErr w:type="gramEnd"/>
    </w:p>
    <w:p w:rsidR="00F27C68" w:rsidRPr="00813BCE" w:rsidRDefault="00F27C68" w:rsidP="00C44419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 New Roman"/>
        </w:rPr>
      </w:pPr>
      <w:r w:rsidRPr="00813BCE">
        <w:rPr>
          <w:rFonts w:asciiTheme="majorHAnsi" w:hAnsiTheme="majorHAnsi" w:cs="Times New Roman"/>
        </w:rPr>
        <w:t xml:space="preserve">Paulo </w:t>
      </w:r>
      <w:proofErr w:type="spellStart"/>
      <w:r w:rsidRPr="00813BCE">
        <w:rPr>
          <w:rFonts w:asciiTheme="majorHAnsi" w:hAnsiTheme="majorHAnsi" w:cs="Times New Roman"/>
        </w:rPr>
        <w:t>Capucci</w:t>
      </w:r>
      <w:proofErr w:type="spellEnd"/>
    </w:p>
    <w:p w:rsidR="00F27C68" w:rsidRDefault="00F27C68" w:rsidP="00921B62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 New Roman"/>
        </w:rPr>
      </w:pPr>
      <w:r w:rsidRPr="00813BCE">
        <w:rPr>
          <w:rFonts w:asciiTheme="majorHAnsi" w:hAnsiTheme="majorHAnsi" w:cs="Times New Roman"/>
        </w:rPr>
        <w:t xml:space="preserve">Pesquisador em políticas públicas </w:t>
      </w:r>
      <w:r w:rsidR="00921B62" w:rsidRPr="00813BCE">
        <w:rPr>
          <w:rFonts w:asciiTheme="majorHAnsi" w:hAnsiTheme="majorHAnsi" w:cs="Times New Roman"/>
        </w:rPr>
        <w:t xml:space="preserve">e </w:t>
      </w:r>
      <w:r w:rsidR="00DE0C33" w:rsidRPr="00813BCE">
        <w:rPr>
          <w:rFonts w:asciiTheme="majorHAnsi" w:hAnsiTheme="majorHAnsi" w:cs="Times New Roman"/>
        </w:rPr>
        <w:t>especialista em</w:t>
      </w:r>
      <w:r w:rsidRPr="00813BCE">
        <w:rPr>
          <w:rFonts w:asciiTheme="majorHAnsi" w:hAnsiTheme="majorHAnsi" w:cs="Times New Roman"/>
        </w:rPr>
        <w:t xml:space="preserve"> </w:t>
      </w:r>
      <w:proofErr w:type="spellStart"/>
      <w:r w:rsidRPr="00813BCE">
        <w:rPr>
          <w:rFonts w:asciiTheme="majorHAnsi" w:hAnsiTheme="majorHAnsi" w:cs="Times New Roman"/>
        </w:rPr>
        <w:t>saúde</w:t>
      </w:r>
      <w:r w:rsidR="00DE0C33" w:rsidRPr="00813BCE">
        <w:rPr>
          <w:rFonts w:asciiTheme="majorHAnsi" w:hAnsiTheme="majorHAnsi" w:cs="Times New Roman"/>
        </w:rPr>
        <w:t>da</w:t>
      </w:r>
      <w:proofErr w:type="spellEnd"/>
      <w:r w:rsidR="00DE0C33" w:rsidRPr="00813BCE">
        <w:rPr>
          <w:rFonts w:asciiTheme="majorHAnsi" w:hAnsiTheme="majorHAnsi" w:cs="Times New Roman"/>
        </w:rPr>
        <w:t xml:space="preserve"> Secretaria Municipal de Saúde de São Paulo</w:t>
      </w:r>
      <w:r w:rsidR="009B6033">
        <w:rPr>
          <w:rFonts w:asciiTheme="majorHAnsi" w:hAnsiTheme="majorHAnsi" w:cs="Times New Roman"/>
        </w:rPr>
        <w:t>; diretor da Associação Paulista de Saúde Pública</w:t>
      </w:r>
    </w:p>
    <w:p w:rsidR="009B6033" w:rsidRPr="00813BCE" w:rsidRDefault="009B6033" w:rsidP="00921B62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imes New Roman"/>
        </w:rPr>
      </w:pPr>
    </w:p>
    <w:p w:rsidR="003B6E99" w:rsidRPr="00813BCE" w:rsidRDefault="003B6E99" w:rsidP="00F27C68">
      <w:pPr>
        <w:widowControl w:val="0"/>
        <w:autoSpaceDE w:val="0"/>
        <w:autoSpaceDN w:val="0"/>
        <w:adjustRightInd w:val="0"/>
        <w:spacing w:after="200"/>
        <w:jc w:val="right"/>
        <w:rPr>
          <w:rFonts w:asciiTheme="majorHAnsi" w:hAnsiTheme="majorHAnsi" w:cs="Times New Roman"/>
        </w:rPr>
      </w:pPr>
    </w:p>
    <w:p w:rsidR="003B6E99" w:rsidRPr="00813BCE" w:rsidRDefault="003B6E99" w:rsidP="006139F9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Theme="majorHAnsi" w:hAnsiTheme="majorHAnsi" w:cs="Times New Roman"/>
        </w:rPr>
      </w:pPr>
      <w:r w:rsidRPr="00813BCE">
        <w:rPr>
          <w:rFonts w:asciiTheme="majorHAnsi" w:hAnsiTheme="majorHAnsi" w:cs="Times New Roman"/>
        </w:rPr>
        <w:t>As estratégias adotadas ao longo dos últimos anos no Brasil para a organização dos serviços de atenção básica ou primária</w:t>
      </w:r>
      <w:r w:rsidR="00C44419" w:rsidRPr="00813BCE">
        <w:rPr>
          <w:rFonts w:asciiTheme="majorHAnsi" w:hAnsiTheme="majorHAnsi" w:cs="Times New Roman"/>
        </w:rPr>
        <w:t xml:space="preserve"> em saúde</w:t>
      </w:r>
      <w:proofErr w:type="gramStart"/>
      <w:r w:rsidRPr="00813BCE">
        <w:rPr>
          <w:rFonts w:asciiTheme="majorHAnsi" w:hAnsiTheme="majorHAnsi" w:cs="Times New Roman"/>
        </w:rPr>
        <w:t>, são</w:t>
      </w:r>
      <w:proofErr w:type="gramEnd"/>
      <w:r w:rsidRPr="00813BCE">
        <w:rPr>
          <w:rFonts w:asciiTheme="majorHAnsi" w:hAnsiTheme="majorHAnsi" w:cs="Times New Roman"/>
        </w:rPr>
        <w:t xml:space="preserve"> tema recorrente no debate ac</w:t>
      </w:r>
      <w:r w:rsidR="00C44419" w:rsidRPr="00813BCE">
        <w:rPr>
          <w:rFonts w:asciiTheme="majorHAnsi" w:hAnsiTheme="majorHAnsi" w:cs="Times New Roman"/>
        </w:rPr>
        <w:t>adêmico e entre gestores do SUS.  No entanto, e</w:t>
      </w:r>
      <w:r w:rsidRPr="00813BCE">
        <w:rPr>
          <w:rFonts w:asciiTheme="majorHAnsi" w:hAnsiTheme="majorHAnsi" w:cs="Times New Roman"/>
        </w:rPr>
        <w:t xml:space="preserve"> paradoxalmente, </w:t>
      </w:r>
      <w:r w:rsidR="00C44419" w:rsidRPr="00813BCE">
        <w:rPr>
          <w:rFonts w:asciiTheme="majorHAnsi" w:hAnsiTheme="majorHAnsi" w:cs="Times New Roman"/>
        </w:rPr>
        <w:t xml:space="preserve">estamos </w:t>
      </w:r>
      <w:r w:rsidRPr="00813BCE">
        <w:rPr>
          <w:rFonts w:asciiTheme="majorHAnsi" w:hAnsiTheme="majorHAnsi" w:cs="Times New Roman"/>
        </w:rPr>
        <w:t>muito longe ainda de produzir efeitos desejáveis no atendimento eficaz de demandas de saú</w:t>
      </w:r>
      <w:r w:rsidR="00C44419" w:rsidRPr="00813BCE">
        <w:rPr>
          <w:rFonts w:asciiTheme="majorHAnsi" w:hAnsiTheme="majorHAnsi" w:cs="Times New Roman"/>
        </w:rPr>
        <w:t xml:space="preserve">de </w:t>
      </w:r>
      <w:r w:rsidR="00DE0C33" w:rsidRPr="00813BCE">
        <w:rPr>
          <w:rFonts w:asciiTheme="majorHAnsi" w:hAnsiTheme="majorHAnsi" w:cs="Times New Roman"/>
        </w:rPr>
        <w:t xml:space="preserve">nesse nível do sistema </w:t>
      </w:r>
      <w:r w:rsidR="00C44419" w:rsidRPr="00813BCE">
        <w:rPr>
          <w:rFonts w:asciiTheme="majorHAnsi" w:hAnsiTheme="majorHAnsi" w:cs="Times New Roman"/>
        </w:rPr>
        <w:t>em todo territorial nacional.</w:t>
      </w:r>
    </w:p>
    <w:p w:rsidR="003B6E99" w:rsidRPr="00813BCE" w:rsidRDefault="003B6E99" w:rsidP="006139F9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Theme="majorHAnsi" w:hAnsiTheme="majorHAnsi" w:cs="Times New Roman"/>
        </w:rPr>
      </w:pPr>
      <w:r w:rsidRPr="00813BCE">
        <w:rPr>
          <w:rFonts w:asciiTheme="majorHAnsi" w:hAnsiTheme="majorHAnsi" w:cs="Times New Roman"/>
        </w:rPr>
        <w:t xml:space="preserve">Abordar </w:t>
      </w:r>
      <w:r w:rsidR="00C44419" w:rsidRPr="00813BCE">
        <w:rPr>
          <w:rFonts w:asciiTheme="majorHAnsi" w:hAnsiTheme="majorHAnsi" w:cs="Times New Roman"/>
        </w:rPr>
        <w:t>esse</w:t>
      </w:r>
      <w:r w:rsidRPr="00813BCE">
        <w:rPr>
          <w:rFonts w:asciiTheme="majorHAnsi" w:hAnsiTheme="majorHAnsi" w:cs="Times New Roman"/>
        </w:rPr>
        <w:t xml:space="preserve"> tema pelo viés do financiamento público do sistema de saúde é boa alternativa para introduzir a análise a</w:t>
      </w:r>
      <w:r w:rsidR="00C44419" w:rsidRPr="00813BCE">
        <w:rPr>
          <w:rFonts w:asciiTheme="majorHAnsi" w:hAnsiTheme="majorHAnsi" w:cs="Times New Roman"/>
        </w:rPr>
        <w:t>cerca dos avanços da A</w:t>
      </w:r>
      <w:r w:rsidR="006139F9" w:rsidRPr="00813BCE">
        <w:rPr>
          <w:rFonts w:asciiTheme="majorHAnsi" w:hAnsiTheme="majorHAnsi" w:cs="Times New Roman"/>
        </w:rPr>
        <w:t xml:space="preserve">tenção </w:t>
      </w:r>
      <w:r w:rsidR="00C44419" w:rsidRPr="00813BCE">
        <w:rPr>
          <w:rFonts w:asciiTheme="majorHAnsi" w:hAnsiTheme="majorHAnsi" w:cs="Times New Roman"/>
        </w:rPr>
        <w:t>B</w:t>
      </w:r>
      <w:r w:rsidR="006139F9" w:rsidRPr="00813BCE">
        <w:rPr>
          <w:rFonts w:asciiTheme="majorHAnsi" w:hAnsiTheme="majorHAnsi" w:cs="Times New Roman"/>
        </w:rPr>
        <w:t>ásica</w:t>
      </w:r>
      <w:r w:rsidR="00C44419" w:rsidRPr="00813BCE">
        <w:rPr>
          <w:rFonts w:asciiTheme="majorHAnsi" w:hAnsiTheme="majorHAnsi" w:cs="Times New Roman"/>
        </w:rPr>
        <w:t xml:space="preserve"> no </w:t>
      </w:r>
      <w:proofErr w:type="spellStart"/>
      <w:r w:rsidR="00C44419" w:rsidRPr="00813BCE">
        <w:rPr>
          <w:rFonts w:asciiTheme="majorHAnsi" w:hAnsiTheme="majorHAnsi" w:cs="Times New Roman"/>
        </w:rPr>
        <w:t>paísque</w:t>
      </w:r>
      <w:proofErr w:type="spellEnd"/>
      <w:r w:rsidR="00C44419" w:rsidRPr="00813BCE">
        <w:rPr>
          <w:rFonts w:asciiTheme="majorHAnsi" w:hAnsiTheme="majorHAnsi" w:cs="Times New Roman"/>
        </w:rPr>
        <w:t>, contudo, requer</w:t>
      </w:r>
      <w:r w:rsidRPr="00813BCE">
        <w:rPr>
          <w:rFonts w:asciiTheme="majorHAnsi" w:hAnsiTheme="majorHAnsi" w:cs="Times New Roman"/>
        </w:rPr>
        <w:t xml:space="preserve"> ser estendida para outros aspectos a fim de compreender os caminhos para superar os desafios que se colocam</w:t>
      </w:r>
      <w:r w:rsidR="00C44419" w:rsidRPr="00813BCE">
        <w:rPr>
          <w:rFonts w:asciiTheme="majorHAnsi" w:hAnsiTheme="majorHAnsi" w:cs="Times New Roman"/>
        </w:rPr>
        <w:t xml:space="preserve"> hoje e adiante</w:t>
      </w:r>
      <w:r w:rsidRPr="00813BCE">
        <w:rPr>
          <w:rFonts w:asciiTheme="majorHAnsi" w:hAnsiTheme="majorHAnsi" w:cs="Times New Roman"/>
        </w:rPr>
        <w:t>.  Vamos por aí então!</w:t>
      </w:r>
    </w:p>
    <w:p w:rsidR="00520131" w:rsidRPr="00813BCE" w:rsidRDefault="003B6E99" w:rsidP="006139F9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Theme="majorHAnsi" w:hAnsiTheme="majorHAnsi" w:cs="Tahoma"/>
        </w:rPr>
      </w:pPr>
      <w:r w:rsidRPr="00813BCE">
        <w:rPr>
          <w:rFonts w:asciiTheme="majorHAnsi" w:hAnsiTheme="majorHAnsi" w:cs="Times New Roman"/>
        </w:rPr>
        <w:t>Em números de 2013</w:t>
      </w:r>
      <w:r w:rsidR="0051145E" w:rsidRPr="00813BCE">
        <w:rPr>
          <w:rFonts w:asciiTheme="majorHAnsi" w:hAnsiTheme="majorHAnsi" w:cs="Times New Roman"/>
        </w:rPr>
        <w:t>,</w:t>
      </w:r>
      <w:r w:rsidRPr="00813BCE">
        <w:rPr>
          <w:rFonts w:asciiTheme="majorHAnsi" w:hAnsiTheme="majorHAnsi" w:cs="Tahoma"/>
        </w:rPr>
        <w:t xml:space="preserve"> o Ministério da Saúde </w:t>
      </w:r>
      <w:r w:rsidR="0051145E" w:rsidRPr="00813BCE">
        <w:rPr>
          <w:rFonts w:asciiTheme="majorHAnsi" w:hAnsiTheme="majorHAnsi" w:cs="Tahoma"/>
        </w:rPr>
        <w:t xml:space="preserve">informa que </w:t>
      </w:r>
      <w:r w:rsidR="00C44419" w:rsidRPr="00813BCE">
        <w:rPr>
          <w:rFonts w:asciiTheme="majorHAnsi" w:hAnsiTheme="majorHAnsi" w:cs="Tahoma"/>
        </w:rPr>
        <w:t>gastou</w:t>
      </w:r>
      <w:r w:rsidRPr="00813BCE">
        <w:rPr>
          <w:rFonts w:asciiTheme="majorHAnsi" w:hAnsiTheme="majorHAnsi" w:cs="Tahoma"/>
        </w:rPr>
        <w:t xml:space="preserve"> R$ 16,1 bilhões somente para o custeio das equipes de atenção básica, um aumento de 65% em relação a 2010, quando foram investidos R$ 9,73 bilhões.</w:t>
      </w:r>
      <w:r w:rsidR="0051145E" w:rsidRPr="00813BCE">
        <w:rPr>
          <w:rFonts w:asciiTheme="majorHAnsi" w:hAnsiTheme="majorHAnsi" w:cs="Tahoma"/>
        </w:rPr>
        <w:t xml:space="preserve">  Se tomarmos em conta que essa</w:t>
      </w:r>
      <w:r w:rsidR="00DE0C33" w:rsidRPr="00813BCE">
        <w:rPr>
          <w:rFonts w:asciiTheme="majorHAnsi" w:hAnsiTheme="majorHAnsi" w:cs="Tahoma"/>
        </w:rPr>
        <w:t xml:space="preserve">s </w:t>
      </w:r>
      <w:proofErr w:type="gramStart"/>
      <w:r w:rsidR="00DE0C33" w:rsidRPr="00813BCE">
        <w:rPr>
          <w:rFonts w:asciiTheme="majorHAnsi" w:hAnsiTheme="majorHAnsi" w:cs="Tahoma"/>
        </w:rPr>
        <w:t>equipes</w:t>
      </w:r>
      <w:proofErr w:type="gramEnd"/>
      <w:r w:rsidR="00DE0C33" w:rsidRPr="00813BCE">
        <w:rPr>
          <w:rFonts w:asciiTheme="majorHAnsi" w:hAnsiTheme="majorHAnsi" w:cs="Tahoma"/>
        </w:rPr>
        <w:t xml:space="preserve"> -</w:t>
      </w:r>
      <w:r w:rsidR="0051145E" w:rsidRPr="00813BCE">
        <w:rPr>
          <w:rFonts w:asciiTheme="majorHAnsi" w:hAnsiTheme="majorHAnsi" w:cs="Tahoma"/>
        </w:rPr>
        <w:t xml:space="preserve"> cerca </w:t>
      </w:r>
      <w:r w:rsidR="00DE0C33" w:rsidRPr="00813BCE">
        <w:rPr>
          <w:rFonts w:asciiTheme="majorHAnsi" w:hAnsiTheme="majorHAnsi" w:cs="Tahoma"/>
        </w:rPr>
        <w:t>de 35 mil -</w:t>
      </w:r>
      <w:r w:rsidR="006139F9" w:rsidRPr="00813BCE">
        <w:rPr>
          <w:rFonts w:asciiTheme="majorHAnsi" w:hAnsiTheme="majorHAnsi" w:cs="Tahoma"/>
        </w:rPr>
        <w:t xml:space="preserve"> são orientadas pela E</w:t>
      </w:r>
      <w:r w:rsidR="0051145E" w:rsidRPr="00813BCE">
        <w:rPr>
          <w:rFonts w:asciiTheme="majorHAnsi" w:hAnsiTheme="majorHAnsi" w:cs="Tahoma"/>
        </w:rPr>
        <w:t>stratégia da Saúde da Família</w:t>
      </w:r>
      <w:r w:rsidR="00DE0C33" w:rsidRPr="00813BCE">
        <w:rPr>
          <w:rFonts w:asciiTheme="majorHAnsi" w:hAnsiTheme="majorHAnsi" w:cs="Tahoma"/>
        </w:rPr>
        <w:t>, o PSF, alcançando</w:t>
      </w:r>
      <w:r w:rsidR="0051145E" w:rsidRPr="00813BCE">
        <w:rPr>
          <w:rFonts w:asciiTheme="majorHAnsi" w:hAnsiTheme="majorHAnsi" w:cs="Tahoma"/>
        </w:rPr>
        <w:t xml:space="preserve"> uma cobertura de cerca de 109 milhões de cidadãos, t</w:t>
      </w:r>
      <w:r w:rsidR="00DE0C33" w:rsidRPr="00813BCE">
        <w:rPr>
          <w:rFonts w:asciiTheme="majorHAnsi" w:hAnsiTheme="majorHAnsi" w:cs="Tahoma"/>
        </w:rPr>
        <w:t>ere</w:t>
      </w:r>
      <w:r w:rsidR="0051145E" w:rsidRPr="00813BCE">
        <w:rPr>
          <w:rFonts w:asciiTheme="majorHAnsi" w:hAnsiTheme="majorHAnsi" w:cs="Tahoma"/>
        </w:rPr>
        <w:t xml:space="preserve">mos um gasto per capita de cerca de </w:t>
      </w:r>
      <w:r w:rsidR="00A76864" w:rsidRPr="00813BCE">
        <w:rPr>
          <w:rFonts w:asciiTheme="majorHAnsi" w:hAnsiTheme="majorHAnsi" w:cs="Tahoma"/>
        </w:rPr>
        <w:t xml:space="preserve">cerca de 89 reais ou cerca de 40 dólares americanos para produção de serviços </w:t>
      </w:r>
      <w:r w:rsidR="00520131" w:rsidRPr="00813BCE">
        <w:rPr>
          <w:rFonts w:asciiTheme="majorHAnsi" w:hAnsiTheme="majorHAnsi" w:cs="Tahoma"/>
        </w:rPr>
        <w:t xml:space="preserve">e cuidados que vão </w:t>
      </w:r>
      <w:r w:rsidR="00F27C68" w:rsidRPr="00813BCE">
        <w:rPr>
          <w:rFonts w:asciiTheme="majorHAnsi" w:hAnsiTheme="majorHAnsi" w:cs="Tahoma"/>
        </w:rPr>
        <w:t xml:space="preserve">desde </w:t>
      </w:r>
      <w:r w:rsidR="00520131" w:rsidRPr="00813BCE">
        <w:rPr>
          <w:rFonts w:asciiTheme="majorHAnsi" w:hAnsiTheme="majorHAnsi" w:cs="Tahoma"/>
        </w:rPr>
        <w:t xml:space="preserve">a </w:t>
      </w:r>
      <w:r w:rsidR="00F27C68" w:rsidRPr="00813BCE">
        <w:rPr>
          <w:rFonts w:asciiTheme="majorHAnsi" w:hAnsiTheme="majorHAnsi" w:cs="Tahoma"/>
        </w:rPr>
        <w:t>saúde bucal, atenção à saúde de mulheres e gestantes, homens, idosos, crianças e adolescentes, saúde mental, saúde na escola e práticas integr</w:t>
      </w:r>
      <w:r w:rsidR="00520131" w:rsidRPr="00813BCE">
        <w:rPr>
          <w:rFonts w:asciiTheme="majorHAnsi" w:hAnsiTheme="majorHAnsi" w:cs="Tahoma"/>
        </w:rPr>
        <w:t xml:space="preserve">ativas e complementares do SUS, </w:t>
      </w:r>
      <w:r w:rsidR="00F27C68" w:rsidRPr="00813BCE">
        <w:rPr>
          <w:rFonts w:asciiTheme="majorHAnsi" w:hAnsiTheme="majorHAnsi" w:cs="Tahoma"/>
        </w:rPr>
        <w:t>saúde indígena</w:t>
      </w:r>
      <w:r w:rsidR="00520131" w:rsidRPr="00813BCE">
        <w:rPr>
          <w:rFonts w:asciiTheme="majorHAnsi" w:hAnsiTheme="majorHAnsi" w:cs="Tahoma"/>
        </w:rPr>
        <w:t>,</w:t>
      </w:r>
      <w:r w:rsidR="00F27C68" w:rsidRPr="00813BCE">
        <w:rPr>
          <w:rFonts w:asciiTheme="majorHAnsi" w:hAnsiTheme="majorHAnsi" w:cs="Tahoma"/>
        </w:rPr>
        <w:t xml:space="preserve"> o cuidado à pessoa com deficiência, da pessoa com tuberculose e do trabalhador, a atenção nutricional e a assistência farmacêutica</w:t>
      </w:r>
      <w:r w:rsidR="00520131" w:rsidRPr="00813BCE">
        <w:rPr>
          <w:rFonts w:asciiTheme="majorHAnsi" w:hAnsiTheme="majorHAnsi" w:cs="Tahoma"/>
        </w:rPr>
        <w:t xml:space="preserve"> (</w:t>
      </w:r>
      <w:r w:rsidR="00520131" w:rsidRPr="00813BCE">
        <w:rPr>
          <w:rFonts w:asciiTheme="majorHAnsi" w:hAnsiTheme="majorHAnsi" w:cs="Tahoma"/>
          <w:i/>
          <w:iCs/>
        </w:rPr>
        <w:t xml:space="preserve">ver programa da IV Mostra Nacional de </w:t>
      </w:r>
      <w:r w:rsidR="00DE0C33" w:rsidRPr="00813BCE">
        <w:rPr>
          <w:rFonts w:asciiTheme="majorHAnsi" w:hAnsiTheme="majorHAnsi" w:cs="Tahoma"/>
          <w:i/>
          <w:iCs/>
        </w:rPr>
        <w:t>E</w:t>
      </w:r>
      <w:r w:rsidR="00520131" w:rsidRPr="00813BCE">
        <w:rPr>
          <w:rFonts w:asciiTheme="majorHAnsi" w:hAnsiTheme="majorHAnsi" w:cs="Tahoma"/>
          <w:i/>
          <w:iCs/>
        </w:rPr>
        <w:t>xperiências em AB/PSF</w:t>
      </w:r>
      <w:r w:rsidR="00DE0C33" w:rsidRPr="00813BCE">
        <w:rPr>
          <w:rFonts w:asciiTheme="majorHAnsi" w:hAnsiTheme="majorHAnsi" w:cs="Tahoma"/>
          <w:i/>
          <w:iCs/>
        </w:rPr>
        <w:t xml:space="preserve"> promovida pelo Ministério da Saúde em março de 2014</w:t>
      </w:r>
      <w:r w:rsidR="00520131" w:rsidRPr="00813BCE">
        <w:rPr>
          <w:rFonts w:asciiTheme="majorHAnsi" w:hAnsiTheme="majorHAnsi" w:cs="Tahoma"/>
        </w:rPr>
        <w:t>)</w:t>
      </w:r>
      <w:r w:rsidR="00F27C68" w:rsidRPr="00813BCE">
        <w:rPr>
          <w:rFonts w:asciiTheme="majorHAnsi" w:hAnsiTheme="majorHAnsi" w:cs="Tahoma"/>
        </w:rPr>
        <w:t>.</w:t>
      </w:r>
      <w:r w:rsidR="00486A26" w:rsidRPr="00813BCE">
        <w:rPr>
          <w:rFonts w:asciiTheme="majorHAnsi" w:hAnsiTheme="majorHAnsi" w:cs="Tahoma"/>
        </w:rPr>
        <w:t>A despeito do significativo incremento de gastos em AB nos últimos anos</w:t>
      </w:r>
      <w:r w:rsidR="00520131" w:rsidRPr="00813BCE">
        <w:rPr>
          <w:rFonts w:asciiTheme="majorHAnsi" w:hAnsiTheme="majorHAnsi" w:cs="Tahoma"/>
        </w:rPr>
        <w:t>, definitivamente</w:t>
      </w:r>
      <w:r w:rsidR="004D03DD">
        <w:rPr>
          <w:rFonts w:asciiTheme="majorHAnsi" w:hAnsiTheme="majorHAnsi" w:cs="Tahoma"/>
        </w:rPr>
        <w:t>,</w:t>
      </w:r>
      <w:r w:rsidR="004D03DD" w:rsidRPr="00813BCE">
        <w:rPr>
          <w:rFonts w:asciiTheme="majorHAnsi" w:hAnsiTheme="majorHAnsi" w:cs="Tahoma"/>
        </w:rPr>
        <w:t xml:space="preserve">são </w:t>
      </w:r>
      <w:r w:rsidR="00520131" w:rsidRPr="00813BCE">
        <w:rPr>
          <w:rFonts w:asciiTheme="majorHAnsi" w:hAnsiTheme="majorHAnsi" w:cs="Tahoma"/>
        </w:rPr>
        <w:t>insuficiente</w:t>
      </w:r>
      <w:r w:rsidR="00C44419" w:rsidRPr="00813BCE">
        <w:rPr>
          <w:rFonts w:asciiTheme="majorHAnsi" w:hAnsiTheme="majorHAnsi" w:cs="Tahoma"/>
        </w:rPr>
        <w:t>s</w:t>
      </w:r>
      <w:r w:rsidR="00520131" w:rsidRPr="00813BCE">
        <w:rPr>
          <w:rFonts w:asciiTheme="majorHAnsi" w:hAnsiTheme="majorHAnsi" w:cs="Tahoma"/>
        </w:rPr>
        <w:t xml:space="preserve"> os recursos financeiros alocados para o desenvolvimento satisfatório de </w:t>
      </w:r>
      <w:r w:rsidR="00520131" w:rsidRPr="00813BCE">
        <w:rPr>
          <w:rFonts w:asciiTheme="majorHAnsi" w:hAnsiTheme="majorHAnsi" w:cs="Tahoma"/>
        </w:rPr>
        <w:lastRenderedPageBreak/>
        <w:t>tantas e variadas modalidades de atenção e cuidado em territórios tão diversos</w:t>
      </w:r>
      <w:r w:rsidR="00DE0C33" w:rsidRPr="00813BCE">
        <w:rPr>
          <w:rFonts w:asciiTheme="majorHAnsi" w:hAnsiTheme="majorHAnsi" w:cs="Tahoma"/>
        </w:rPr>
        <w:t xml:space="preserve"> encontrados nas diferentes regiões do país</w:t>
      </w:r>
      <w:r w:rsidR="00486A26" w:rsidRPr="00813BCE">
        <w:rPr>
          <w:rFonts w:asciiTheme="majorHAnsi" w:hAnsiTheme="majorHAnsi" w:cs="Tahoma"/>
        </w:rPr>
        <w:t>.</w:t>
      </w:r>
    </w:p>
    <w:p w:rsidR="008A17A5" w:rsidRPr="00813BCE" w:rsidRDefault="008A17A5" w:rsidP="006139F9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Theme="majorHAnsi" w:hAnsiTheme="majorHAnsi" w:cs="Tahoma"/>
        </w:rPr>
      </w:pPr>
      <w:r w:rsidRPr="00813BCE">
        <w:rPr>
          <w:rFonts w:asciiTheme="majorHAnsi" w:hAnsiTheme="majorHAnsi" w:cs="Tahoma"/>
        </w:rPr>
        <w:t>Ainda pelo viés do financiamento, considerados os gastos totais do Ministério da Saúde na casa dos 77 bilhões de reais, veremos que a rubrica para custeio da A</w:t>
      </w:r>
      <w:r w:rsidR="006139F9" w:rsidRPr="00813BCE">
        <w:rPr>
          <w:rFonts w:asciiTheme="majorHAnsi" w:hAnsiTheme="majorHAnsi" w:cs="Tahoma"/>
        </w:rPr>
        <w:t xml:space="preserve">tenção </w:t>
      </w:r>
      <w:r w:rsidRPr="00813BCE">
        <w:rPr>
          <w:rFonts w:asciiTheme="majorHAnsi" w:hAnsiTheme="majorHAnsi" w:cs="Tahoma"/>
        </w:rPr>
        <w:t>B</w:t>
      </w:r>
      <w:r w:rsidR="006139F9" w:rsidRPr="00813BCE">
        <w:rPr>
          <w:rFonts w:asciiTheme="majorHAnsi" w:hAnsiTheme="majorHAnsi" w:cs="Tahoma"/>
        </w:rPr>
        <w:t>ásica</w:t>
      </w:r>
      <w:r w:rsidRPr="00813BCE">
        <w:rPr>
          <w:rFonts w:asciiTheme="majorHAnsi" w:hAnsiTheme="majorHAnsi" w:cs="Tahoma"/>
        </w:rPr>
        <w:t xml:space="preserve"> onerou </w:t>
      </w:r>
      <w:proofErr w:type="gramStart"/>
      <w:r w:rsidRPr="00813BCE">
        <w:rPr>
          <w:rFonts w:asciiTheme="majorHAnsi" w:hAnsiTheme="majorHAnsi" w:cs="Tahoma"/>
        </w:rPr>
        <w:t>cerca de 21</w:t>
      </w:r>
      <w:proofErr w:type="gramEnd"/>
      <w:r w:rsidRPr="00813BCE">
        <w:rPr>
          <w:rFonts w:asciiTheme="majorHAnsi" w:hAnsiTheme="majorHAnsi" w:cs="Tahoma"/>
        </w:rPr>
        <w:t>% do total de gastos federais.  Nos municípios</w:t>
      </w:r>
      <w:r w:rsidR="00061071" w:rsidRPr="00813BCE">
        <w:rPr>
          <w:rFonts w:asciiTheme="majorHAnsi" w:hAnsiTheme="majorHAnsi" w:cs="Tahoma"/>
        </w:rPr>
        <w:t xml:space="preserve"> e estados</w:t>
      </w:r>
      <w:r w:rsidRPr="00813BCE">
        <w:rPr>
          <w:rFonts w:asciiTheme="majorHAnsi" w:hAnsiTheme="majorHAnsi" w:cs="Tahoma"/>
        </w:rPr>
        <w:t xml:space="preserve"> essa proporção tende a se repetir em todo território nacional, especialmente </w:t>
      </w:r>
      <w:r w:rsidR="00F957DC" w:rsidRPr="00813BCE">
        <w:rPr>
          <w:rFonts w:asciiTheme="majorHAnsi" w:hAnsiTheme="majorHAnsi" w:cs="Tahoma"/>
        </w:rPr>
        <w:t>naqueles</w:t>
      </w:r>
      <w:r w:rsidRPr="00813BCE">
        <w:rPr>
          <w:rFonts w:asciiTheme="majorHAnsi" w:hAnsiTheme="majorHAnsi" w:cs="Tahoma"/>
        </w:rPr>
        <w:t xml:space="preserve"> mais ricos e populosos.  Mas se a A</w:t>
      </w:r>
      <w:r w:rsidR="006139F9" w:rsidRPr="00813BCE">
        <w:rPr>
          <w:rFonts w:asciiTheme="majorHAnsi" w:hAnsiTheme="majorHAnsi" w:cs="Tahoma"/>
        </w:rPr>
        <w:t xml:space="preserve">tenção </w:t>
      </w:r>
      <w:r w:rsidRPr="00813BCE">
        <w:rPr>
          <w:rFonts w:asciiTheme="majorHAnsi" w:hAnsiTheme="majorHAnsi" w:cs="Tahoma"/>
        </w:rPr>
        <w:t>B</w:t>
      </w:r>
      <w:r w:rsidR="001301F2" w:rsidRPr="00813BCE">
        <w:rPr>
          <w:rFonts w:asciiTheme="majorHAnsi" w:hAnsiTheme="majorHAnsi" w:cs="Tahoma"/>
        </w:rPr>
        <w:t>ásica</w:t>
      </w:r>
      <w:r w:rsidRPr="00813BCE">
        <w:rPr>
          <w:rFonts w:asciiTheme="majorHAnsi" w:hAnsiTheme="majorHAnsi" w:cs="Tahoma"/>
        </w:rPr>
        <w:t xml:space="preserve"> e suas tecnologias dão conta de atender cerca de 80% das demandas por cuidados em saúde – como cravado em jargão muito repetido por todos nós – como compreender esse aparente paradoxo</w:t>
      </w:r>
      <w:r w:rsidR="00805898" w:rsidRPr="00813BCE">
        <w:rPr>
          <w:rFonts w:asciiTheme="majorHAnsi" w:hAnsiTheme="majorHAnsi" w:cs="Tahoma"/>
        </w:rPr>
        <w:t xml:space="preserve"> de que 80% dos recursos </w:t>
      </w:r>
      <w:r w:rsidR="002D289A" w:rsidRPr="00813BCE">
        <w:rPr>
          <w:rFonts w:asciiTheme="majorHAnsi" w:hAnsiTheme="majorHAnsi" w:cs="Tahoma"/>
        </w:rPr>
        <w:t xml:space="preserve">financeiros </w:t>
      </w:r>
      <w:r w:rsidR="00805898" w:rsidRPr="00813BCE">
        <w:rPr>
          <w:rFonts w:asciiTheme="majorHAnsi" w:hAnsiTheme="majorHAnsi" w:cs="Tahoma"/>
        </w:rPr>
        <w:t>são alocados nos outros níveis de atenção</w:t>
      </w:r>
      <w:r w:rsidRPr="00813BCE">
        <w:rPr>
          <w:rFonts w:asciiTheme="majorHAnsi" w:hAnsiTheme="majorHAnsi" w:cs="Tahoma"/>
        </w:rPr>
        <w:t>?</w:t>
      </w:r>
    </w:p>
    <w:p w:rsidR="00F957DC" w:rsidRPr="00813BCE" w:rsidRDefault="008A17A5" w:rsidP="006139F9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Theme="majorHAnsi" w:hAnsiTheme="majorHAnsi" w:cs="Tahoma"/>
        </w:rPr>
      </w:pPr>
      <w:r w:rsidRPr="00813BCE">
        <w:rPr>
          <w:rFonts w:asciiTheme="majorHAnsi" w:hAnsiTheme="majorHAnsi" w:cs="Tahoma"/>
        </w:rPr>
        <w:t xml:space="preserve">Em nosso entender, essa compreensão somente pode se </w:t>
      </w:r>
      <w:proofErr w:type="gramStart"/>
      <w:r w:rsidRPr="00813BCE">
        <w:rPr>
          <w:rFonts w:asciiTheme="majorHAnsi" w:hAnsiTheme="majorHAnsi" w:cs="Tahoma"/>
        </w:rPr>
        <w:t>dar</w:t>
      </w:r>
      <w:proofErr w:type="gramEnd"/>
      <w:r w:rsidRPr="00813BCE">
        <w:rPr>
          <w:rFonts w:asciiTheme="majorHAnsi" w:hAnsiTheme="majorHAnsi" w:cs="Tahoma"/>
        </w:rPr>
        <w:t xml:space="preserve"> se analisarmos a eficácia com que esse atendimento é realizado.  E nesse sentido, o modelo adotado de organização de serviços de A</w:t>
      </w:r>
      <w:r w:rsidR="001301F2" w:rsidRPr="00813BCE">
        <w:rPr>
          <w:rFonts w:asciiTheme="majorHAnsi" w:hAnsiTheme="majorHAnsi" w:cs="Tahoma"/>
        </w:rPr>
        <w:t xml:space="preserve">tenção </w:t>
      </w:r>
      <w:r w:rsidRPr="00813BCE">
        <w:rPr>
          <w:rFonts w:asciiTheme="majorHAnsi" w:hAnsiTheme="majorHAnsi" w:cs="Tahoma"/>
        </w:rPr>
        <w:t>B</w:t>
      </w:r>
      <w:r w:rsidR="001301F2" w:rsidRPr="00813BCE">
        <w:rPr>
          <w:rFonts w:asciiTheme="majorHAnsi" w:hAnsiTheme="majorHAnsi" w:cs="Tahoma"/>
        </w:rPr>
        <w:t>ásica</w:t>
      </w:r>
      <w:r w:rsidRPr="00813BCE">
        <w:rPr>
          <w:rFonts w:asciiTheme="majorHAnsi" w:hAnsiTheme="majorHAnsi" w:cs="Tahoma"/>
        </w:rPr>
        <w:t xml:space="preserve"> no Brasil parece</w:t>
      </w:r>
      <w:r w:rsidR="00F957DC" w:rsidRPr="00813BCE">
        <w:rPr>
          <w:rFonts w:asciiTheme="majorHAnsi" w:hAnsiTheme="majorHAnsi" w:cs="Tahoma"/>
        </w:rPr>
        <w:t xml:space="preserve"> estar esgotado, quando limita a</w:t>
      </w:r>
      <w:r w:rsidRPr="00813BCE">
        <w:rPr>
          <w:rFonts w:asciiTheme="majorHAnsi" w:hAnsiTheme="majorHAnsi" w:cs="Tahoma"/>
        </w:rPr>
        <w:t xml:space="preserve"> organização funcional das U</w:t>
      </w:r>
      <w:r w:rsidR="00F957DC" w:rsidRPr="00813BCE">
        <w:rPr>
          <w:rFonts w:asciiTheme="majorHAnsi" w:hAnsiTheme="majorHAnsi" w:cs="Tahoma"/>
        </w:rPr>
        <w:t xml:space="preserve">nidades </w:t>
      </w:r>
      <w:r w:rsidRPr="00813BCE">
        <w:rPr>
          <w:rFonts w:asciiTheme="majorHAnsi" w:hAnsiTheme="majorHAnsi" w:cs="Tahoma"/>
        </w:rPr>
        <w:t>B</w:t>
      </w:r>
      <w:r w:rsidR="00F957DC" w:rsidRPr="00813BCE">
        <w:rPr>
          <w:rFonts w:asciiTheme="majorHAnsi" w:hAnsiTheme="majorHAnsi" w:cs="Tahoma"/>
        </w:rPr>
        <w:t xml:space="preserve">ásicas de </w:t>
      </w:r>
      <w:proofErr w:type="spellStart"/>
      <w:r w:rsidRPr="00813BCE">
        <w:rPr>
          <w:rFonts w:asciiTheme="majorHAnsi" w:hAnsiTheme="majorHAnsi" w:cs="Tahoma"/>
        </w:rPr>
        <w:t>S</w:t>
      </w:r>
      <w:r w:rsidR="00F957DC" w:rsidRPr="00813BCE">
        <w:rPr>
          <w:rFonts w:asciiTheme="majorHAnsi" w:hAnsiTheme="majorHAnsi" w:cs="Tahoma"/>
        </w:rPr>
        <w:t>aúdeà</w:t>
      </w:r>
      <w:proofErr w:type="spellEnd"/>
      <w:r w:rsidR="00F957DC" w:rsidRPr="00813BCE">
        <w:rPr>
          <w:rFonts w:asciiTheme="majorHAnsi" w:hAnsiTheme="majorHAnsi" w:cs="Tahoma"/>
        </w:rPr>
        <w:t xml:space="preserve"> função de porta</w:t>
      </w:r>
      <w:r w:rsidR="002D289A" w:rsidRPr="00813BCE">
        <w:rPr>
          <w:rFonts w:asciiTheme="majorHAnsi" w:hAnsiTheme="majorHAnsi" w:cs="Tahoma"/>
        </w:rPr>
        <w:t xml:space="preserve"> de entrada do sistema de saúde e não, </w:t>
      </w:r>
      <w:r w:rsidR="00E6748B" w:rsidRPr="00813BCE">
        <w:rPr>
          <w:rFonts w:asciiTheme="majorHAnsi" w:hAnsiTheme="majorHAnsi" w:cs="Tahoma"/>
        </w:rPr>
        <w:t xml:space="preserve">como deveria </w:t>
      </w:r>
      <w:proofErr w:type="gramStart"/>
      <w:r w:rsidR="00E6748B" w:rsidRPr="00813BCE">
        <w:rPr>
          <w:rFonts w:asciiTheme="majorHAnsi" w:hAnsiTheme="majorHAnsi" w:cs="Tahoma"/>
        </w:rPr>
        <w:t>ser</w:t>
      </w:r>
      <w:r w:rsidR="002D289A" w:rsidRPr="00813BCE">
        <w:rPr>
          <w:rFonts w:asciiTheme="majorHAnsi" w:hAnsiTheme="majorHAnsi" w:cs="Tahoma"/>
        </w:rPr>
        <w:t>,</w:t>
      </w:r>
      <w:proofErr w:type="gramEnd"/>
      <w:r w:rsidR="002D289A" w:rsidRPr="00813BCE">
        <w:rPr>
          <w:rFonts w:asciiTheme="majorHAnsi" w:hAnsiTheme="majorHAnsi" w:cs="Tahoma"/>
        </w:rPr>
        <w:t xml:space="preserve"> o lugar de </w:t>
      </w:r>
      <w:r w:rsidR="00E6748B" w:rsidRPr="00813BCE">
        <w:rPr>
          <w:rFonts w:asciiTheme="majorHAnsi" w:hAnsiTheme="majorHAnsi" w:cs="Tahoma"/>
        </w:rPr>
        <w:t xml:space="preserve">atenção primária organizada segundo aspectos territoriais e de </w:t>
      </w:r>
      <w:r w:rsidR="002D289A" w:rsidRPr="00813BCE">
        <w:rPr>
          <w:rFonts w:asciiTheme="majorHAnsi" w:hAnsiTheme="majorHAnsi" w:cs="Tahoma"/>
        </w:rPr>
        <w:t xml:space="preserve">ordenamento </w:t>
      </w:r>
      <w:r w:rsidR="00E6748B" w:rsidRPr="00813BCE">
        <w:rPr>
          <w:rFonts w:asciiTheme="majorHAnsi" w:hAnsiTheme="majorHAnsi" w:cs="Tahoma"/>
        </w:rPr>
        <w:t xml:space="preserve">e regulação </w:t>
      </w:r>
      <w:r w:rsidR="002D289A" w:rsidRPr="00813BCE">
        <w:rPr>
          <w:rFonts w:asciiTheme="majorHAnsi" w:hAnsiTheme="majorHAnsi" w:cs="Tahoma"/>
        </w:rPr>
        <w:t xml:space="preserve">das ações e cuidados em saúde </w:t>
      </w:r>
      <w:r w:rsidR="00486A26" w:rsidRPr="00813BCE">
        <w:rPr>
          <w:rFonts w:asciiTheme="majorHAnsi" w:hAnsiTheme="majorHAnsi" w:cs="Tahoma"/>
        </w:rPr>
        <w:t>em</w:t>
      </w:r>
      <w:r w:rsidR="002D289A" w:rsidRPr="00813BCE">
        <w:rPr>
          <w:rFonts w:asciiTheme="majorHAnsi" w:hAnsiTheme="majorHAnsi" w:cs="Tahoma"/>
        </w:rPr>
        <w:t xml:space="preserve"> rede.</w:t>
      </w:r>
      <w:r w:rsidR="00F957DC" w:rsidRPr="00813BCE">
        <w:rPr>
          <w:rFonts w:asciiTheme="majorHAnsi" w:hAnsiTheme="majorHAnsi" w:cs="Tahoma"/>
        </w:rPr>
        <w:t xml:space="preserve">  A despeito das inúmeras tentativas de capacitação em serviço de pessoal da saúde e de programas de qualificação do trabalho na rede básica, as práticas na atenção primária pouco evoluíram para além de um primeiro e desarticulado registro de queixa inicial e encaminha</w:t>
      </w:r>
      <w:r w:rsidR="00486A26" w:rsidRPr="00813BCE">
        <w:rPr>
          <w:rFonts w:asciiTheme="majorHAnsi" w:hAnsiTheme="majorHAnsi" w:cs="Tahoma"/>
        </w:rPr>
        <w:t>ment</w:t>
      </w:r>
      <w:r w:rsidR="00F957DC" w:rsidRPr="00813BCE">
        <w:rPr>
          <w:rFonts w:asciiTheme="majorHAnsi" w:hAnsiTheme="majorHAnsi" w:cs="Tahoma"/>
        </w:rPr>
        <w:t xml:space="preserve">o à atenção especializada, via recursos diagnósticos quase que </w:t>
      </w:r>
      <w:r w:rsidR="00E6748B" w:rsidRPr="00813BCE">
        <w:rPr>
          <w:rFonts w:asciiTheme="majorHAnsi" w:hAnsiTheme="majorHAnsi" w:cs="Tahoma"/>
        </w:rPr>
        <w:t>exclusivamente</w:t>
      </w:r>
      <w:r w:rsidR="00F957DC" w:rsidRPr="00813BCE">
        <w:rPr>
          <w:rFonts w:asciiTheme="majorHAnsi" w:hAnsiTheme="majorHAnsi" w:cs="Tahoma"/>
        </w:rPr>
        <w:t xml:space="preserve"> alocado</w:t>
      </w:r>
      <w:r w:rsidR="00E6748B" w:rsidRPr="00813BCE">
        <w:rPr>
          <w:rFonts w:asciiTheme="majorHAnsi" w:hAnsiTheme="majorHAnsi" w:cs="Tahoma"/>
        </w:rPr>
        <w:t>s</w:t>
      </w:r>
      <w:r w:rsidR="00F957DC" w:rsidRPr="00813BCE">
        <w:rPr>
          <w:rFonts w:asciiTheme="majorHAnsi" w:hAnsiTheme="majorHAnsi" w:cs="Tahoma"/>
        </w:rPr>
        <w:t xml:space="preserve"> em serviços de média complexidade.  Ou seja, ainda que se </w:t>
      </w:r>
      <w:r w:rsidR="002D289A" w:rsidRPr="00813BCE">
        <w:rPr>
          <w:rFonts w:asciiTheme="majorHAnsi" w:hAnsiTheme="majorHAnsi" w:cs="Tahoma"/>
        </w:rPr>
        <w:t>destinasse</w:t>
      </w:r>
      <w:r w:rsidR="00F957DC" w:rsidRPr="00813BCE">
        <w:rPr>
          <w:rFonts w:asciiTheme="majorHAnsi" w:hAnsiTheme="majorHAnsi" w:cs="Tahoma"/>
        </w:rPr>
        <w:t xml:space="preserve"> volume financeiro maior e proporcional à capacidade estimada de solução de demandas em saúde via atenção primária, </w:t>
      </w:r>
      <w:proofErr w:type="gramStart"/>
      <w:r w:rsidR="00F957DC" w:rsidRPr="00813BCE">
        <w:rPr>
          <w:rFonts w:asciiTheme="majorHAnsi" w:hAnsiTheme="majorHAnsi" w:cs="Tahoma"/>
        </w:rPr>
        <w:t xml:space="preserve">o impacto tanto no estado de saúde das pessoas, como </w:t>
      </w:r>
      <w:r w:rsidR="002D289A" w:rsidRPr="00813BCE">
        <w:rPr>
          <w:rFonts w:asciiTheme="majorHAnsi" w:hAnsiTheme="majorHAnsi" w:cs="Tahoma"/>
        </w:rPr>
        <w:t>n</w:t>
      </w:r>
      <w:r w:rsidR="00F957DC" w:rsidRPr="00813BCE">
        <w:rPr>
          <w:rFonts w:asciiTheme="majorHAnsi" w:hAnsiTheme="majorHAnsi" w:cs="Tahoma"/>
        </w:rPr>
        <w:t xml:space="preserve">o </w:t>
      </w:r>
      <w:r w:rsidR="002C7A44" w:rsidRPr="00813BCE">
        <w:rPr>
          <w:rFonts w:asciiTheme="majorHAnsi" w:hAnsiTheme="majorHAnsi" w:cs="Tahoma"/>
        </w:rPr>
        <w:t>nível</w:t>
      </w:r>
      <w:r w:rsidR="00F957DC" w:rsidRPr="00813BCE">
        <w:rPr>
          <w:rFonts w:asciiTheme="majorHAnsi" w:hAnsiTheme="majorHAnsi" w:cs="Tahoma"/>
        </w:rPr>
        <w:t xml:space="preserve"> de satisfação </w:t>
      </w:r>
      <w:r w:rsidR="002D289A" w:rsidRPr="00813BCE">
        <w:rPr>
          <w:rFonts w:asciiTheme="majorHAnsi" w:hAnsiTheme="majorHAnsi" w:cs="Tahoma"/>
        </w:rPr>
        <w:t xml:space="preserve">técnica </w:t>
      </w:r>
      <w:r w:rsidR="00F957DC" w:rsidRPr="00813BCE">
        <w:rPr>
          <w:rFonts w:asciiTheme="majorHAnsi" w:hAnsiTheme="majorHAnsi" w:cs="Tahoma"/>
        </w:rPr>
        <w:t>de problemas tenderia</w:t>
      </w:r>
      <w:r w:rsidR="002D289A" w:rsidRPr="00813BCE">
        <w:rPr>
          <w:rFonts w:asciiTheme="majorHAnsi" w:hAnsiTheme="majorHAnsi" w:cs="Tahoma"/>
        </w:rPr>
        <w:t>m</w:t>
      </w:r>
      <w:proofErr w:type="gramEnd"/>
      <w:r w:rsidR="00F957DC" w:rsidRPr="00813BCE">
        <w:rPr>
          <w:rFonts w:asciiTheme="majorHAnsi" w:hAnsiTheme="majorHAnsi" w:cs="Tahoma"/>
        </w:rPr>
        <w:t xml:space="preserve"> a não se alterar</w:t>
      </w:r>
      <w:r w:rsidR="002C7A44" w:rsidRPr="00813BCE">
        <w:rPr>
          <w:rFonts w:asciiTheme="majorHAnsi" w:hAnsiTheme="majorHAnsi" w:cs="Tahoma"/>
        </w:rPr>
        <w:t>, assim como o grau de satisfação das pessoas</w:t>
      </w:r>
      <w:r w:rsidR="001301F2" w:rsidRPr="00813BCE">
        <w:rPr>
          <w:rFonts w:asciiTheme="majorHAnsi" w:hAnsiTheme="majorHAnsi" w:cs="Tahoma"/>
        </w:rPr>
        <w:t xml:space="preserve"> com o acesso obtido.  E </w:t>
      </w:r>
      <w:proofErr w:type="gramStart"/>
      <w:r w:rsidR="001301F2" w:rsidRPr="00813BCE">
        <w:rPr>
          <w:rFonts w:asciiTheme="majorHAnsi" w:hAnsiTheme="majorHAnsi" w:cs="Tahoma"/>
        </w:rPr>
        <w:t xml:space="preserve">por </w:t>
      </w:r>
      <w:r w:rsidR="00813BCE">
        <w:rPr>
          <w:rFonts w:asciiTheme="majorHAnsi" w:hAnsiTheme="majorHAnsi" w:cs="Tahoma"/>
        </w:rPr>
        <w:t>que</w:t>
      </w:r>
      <w:proofErr w:type="gramEnd"/>
      <w:r w:rsidR="002C7A44" w:rsidRPr="00813BCE">
        <w:rPr>
          <w:rFonts w:asciiTheme="majorHAnsi" w:hAnsiTheme="majorHAnsi" w:cs="Tahoma"/>
        </w:rPr>
        <w:t>?  Porque o que está imposto ao sistema de saúde brasileiro, e além</w:t>
      </w:r>
      <w:r w:rsidR="00805898" w:rsidRPr="00813BCE">
        <w:rPr>
          <w:rFonts w:asciiTheme="majorHAnsi" w:hAnsiTheme="majorHAnsi" w:cs="Tahoma"/>
        </w:rPr>
        <w:t xml:space="preserve"> fronte</w:t>
      </w:r>
      <w:r w:rsidR="00061071" w:rsidRPr="00813BCE">
        <w:rPr>
          <w:rFonts w:asciiTheme="majorHAnsi" w:hAnsiTheme="majorHAnsi" w:cs="Tahoma"/>
        </w:rPr>
        <w:t>iras</w:t>
      </w:r>
      <w:r w:rsidR="002C7A44" w:rsidRPr="00813BCE">
        <w:rPr>
          <w:rFonts w:asciiTheme="majorHAnsi" w:hAnsiTheme="majorHAnsi" w:cs="Tahoma"/>
        </w:rPr>
        <w:t xml:space="preserve">, é uma agenda de pressões técnicas e corporativas </w:t>
      </w:r>
      <w:proofErr w:type="spellStart"/>
      <w:r w:rsidR="00061071" w:rsidRPr="00813BCE">
        <w:rPr>
          <w:rFonts w:asciiTheme="majorHAnsi" w:hAnsiTheme="majorHAnsi" w:cs="Tahoma"/>
        </w:rPr>
        <w:t>aliadaa</w:t>
      </w:r>
      <w:r w:rsidR="002C7A44" w:rsidRPr="00813BCE">
        <w:rPr>
          <w:rFonts w:asciiTheme="majorHAnsi" w:hAnsiTheme="majorHAnsi" w:cs="Tahoma"/>
        </w:rPr>
        <w:t>o</w:t>
      </w:r>
      <w:proofErr w:type="spellEnd"/>
      <w:r w:rsidR="002C7A44" w:rsidRPr="00813BCE">
        <w:rPr>
          <w:rFonts w:asciiTheme="majorHAnsi" w:hAnsiTheme="majorHAnsi" w:cs="Tahoma"/>
        </w:rPr>
        <w:t xml:space="preserve"> desejo de consumo de serviços de saúde</w:t>
      </w:r>
      <w:r w:rsidR="00061071" w:rsidRPr="00813BCE">
        <w:rPr>
          <w:rFonts w:asciiTheme="majorHAnsi" w:hAnsiTheme="majorHAnsi" w:cs="Tahoma"/>
        </w:rPr>
        <w:t>, tudo</w:t>
      </w:r>
      <w:r w:rsidR="002C7A44" w:rsidRPr="00813BCE">
        <w:rPr>
          <w:rFonts w:asciiTheme="majorHAnsi" w:hAnsiTheme="majorHAnsi" w:cs="Tahoma"/>
        </w:rPr>
        <w:t xml:space="preserve"> estimulado por valores de cuidado baseados em </w:t>
      </w:r>
      <w:r w:rsidR="002C7A44" w:rsidRPr="00813BCE">
        <w:rPr>
          <w:rFonts w:asciiTheme="majorHAnsi" w:hAnsiTheme="majorHAnsi" w:cs="Tahoma"/>
        </w:rPr>
        <w:lastRenderedPageBreak/>
        <w:t xml:space="preserve">acesso </w:t>
      </w:r>
      <w:proofErr w:type="gramStart"/>
      <w:r w:rsidR="002C7A44" w:rsidRPr="00813BCE">
        <w:rPr>
          <w:rFonts w:asciiTheme="majorHAnsi" w:hAnsiTheme="majorHAnsi" w:cs="Tahoma"/>
        </w:rPr>
        <w:t>à</w:t>
      </w:r>
      <w:proofErr w:type="gramEnd"/>
      <w:r w:rsidR="002C7A44" w:rsidRPr="00813BCE">
        <w:rPr>
          <w:rFonts w:asciiTheme="majorHAnsi" w:hAnsiTheme="majorHAnsi" w:cs="Tahoma"/>
        </w:rPr>
        <w:t xml:space="preserve"> recurso</w:t>
      </w:r>
      <w:r w:rsidR="00061071" w:rsidRPr="00813BCE">
        <w:rPr>
          <w:rFonts w:asciiTheme="majorHAnsi" w:hAnsiTheme="majorHAnsi" w:cs="Tahoma"/>
        </w:rPr>
        <w:t>s</w:t>
      </w:r>
      <w:r w:rsidR="002C7A44" w:rsidRPr="00813BCE">
        <w:rPr>
          <w:rFonts w:asciiTheme="majorHAnsi" w:hAnsiTheme="majorHAnsi" w:cs="Tahoma"/>
        </w:rPr>
        <w:t xml:space="preserve"> de alta tecnologia e protocolos </w:t>
      </w:r>
      <w:r w:rsidR="00061071" w:rsidRPr="00813BCE">
        <w:rPr>
          <w:rFonts w:asciiTheme="majorHAnsi" w:hAnsiTheme="majorHAnsi" w:cs="Tahoma"/>
        </w:rPr>
        <w:t xml:space="preserve">clínicos </w:t>
      </w:r>
      <w:r w:rsidR="002C7A44" w:rsidRPr="00813BCE">
        <w:rPr>
          <w:rFonts w:asciiTheme="majorHAnsi" w:hAnsiTheme="majorHAnsi" w:cs="Tahoma"/>
        </w:rPr>
        <w:t>de média e alta complexidade</w:t>
      </w:r>
      <w:r w:rsidR="00061071" w:rsidRPr="00813BCE">
        <w:rPr>
          <w:rFonts w:asciiTheme="majorHAnsi" w:hAnsiTheme="majorHAnsi" w:cs="Tahoma"/>
        </w:rPr>
        <w:t xml:space="preserve">, mediados pela medicalização excessiva das ações </w:t>
      </w:r>
      <w:r w:rsidR="00805898" w:rsidRPr="00813BCE">
        <w:rPr>
          <w:rFonts w:asciiTheme="majorHAnsi" w:hAnsiTheme="majorHAnsi" w:cs="Tahoma"/>
        </w:rPr>
        <w:t xml:space="preserve">e programas em saúde. </w:t>
      </w:r>
      <w:r w:rsidR="00E16FF6" w:rsidRPr="00813BCE">
        <w:rPr>
          <w:rFonts w:asciiTheme="majorHAnsi" w:hAnsiTheme="majorHAnsi" w:cs="Tahoma"/>
        </w:rPr>
        <w:t>Coisas que não são da esfera da atenção básica...</w:t>
      </w:r>
    </w:p>
    <w:p w:rsidR="00805898" w:rsidRPr="00813BCE" w:rsidRDefault="00805898" w:rsidP="006139F9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Theme="majorHAnsi" w:hAnsiTheme="majorHAnsi" w:cs="Tahoma"/>
        </w:rPr>
      </w:pPr>
      <w:r w:rsidRPr="00813BCE">
        <w:rPr>
          <w:rFonts w:asciiTheme="majorHAnsi" w:hAnsiTheme="majorHAnsi" w:cs="Tahoma"/>
        </w:rPr>
        <w:t xml:space="preserve">Enfim, para alocar </w:t>
      </w:r>
      <w:proofErr w:type="gramStart"/>
      <w:r w:rsidRPr="00813BCE">
        <w:rPr>
          <w:rFonts w:asciiTheme="majorHAnsi" w:hAnsiTheme="majorHAnsi" w:cs="Tahoma"/>
        </w:rPr>
        <w:t>maior recursos</w:t>
      </w:r>
      <w:proofErr w:type="gramEnd"/>
      <w:r w:rsidRPr="00813BCE">
        <w:rPr>
          <w:rFonts w:asciiTheme="majorHAnsi" w:hAnsiTheme="majorHAnsi" w:cs="Tahoma"/>
        </w:rPr>
        <w:t xml:space="preserve"> em atenção primária ou básica em saúde</w:t>
      </w:r>
      <w:r w:rsidR="00E16FF6" w:rsidRPr="00813BCE">
        <w:rPr>
          <w:rFonts w:asciiTheme="majorHAnsi" w:hAnsiTheme="majorHAnsi" w:cs="Tahoma"/>
        </w:rPr>
        <w:t xml:space="preserve"> e obter os retornos que sabemos possíveis e eficazes</w:t>
      </w:r>
      <w:r w:rsidRPr="00813BCE">
        <w:rPr>
          <w:rFonts w:asciiTheme="majorHAnsi" w:hAnsiTheme="majorHAnsi" w:cs="Tahoma"/>
        </w:rPr>
        <w:t xml:space="preserve">, seria preciso deslocar </w:t>
      </w:r>
      <w:r w:rsidR="00E6748B" w:rsidRPr="00813BCE">
        <w:rPr>
          <w:rFonts w:asciiTheme="majorHAnsi" w:hAnsiTheme="majorHAnsi" w:cs="Tahoma"/>
        </w:rPr>
        <w:t xml:space="preserve">para a AB </w:t>
      </w:r>
      <w:r w:rsidRPr="00813BCE">
        <w:rPr>
          <w:rFonts w:asciiTheme="majorHAnsi" w:hAnsiTheme="majorHAnsi" w:cs="Tahoma"/>
        </w:rPr>
        <w:t xml:space="preserve">parte desses recursos da excessiva oferta de serviços de média e alta complexidade organizados de forma </w:t>
      </w:r>
      <w:r w:rsidR="00813BCE" w:rsidRPr="00813BCE">
        <w:rPr>
          <w:rFonts w:asciiTheme="majorHAnsi" w:hAnsiTheme="majorHAnsi" w:cs="Tahoma"/>
        </w:rPr>
        <w:t xml:space="preserve">concentrada, </w:t>
      </w:r>
      <w:r w:rsidRPr="00813BCE">
        <w:rPr>
          <w:rFonts w:asciiTheme="majorHAnsi" w:hAnsiTheme="majorHAnsi" w:cs="Tahoma"/>
        </w:rPr>
        <w:t>isolada e quase autônoma em seu funcionamento organizacional e territorial.  Isso</w:t>
      </w:r>
      <w:r w:rsidR="00486A26" w:rsidRPr="00813BCE">
        <w:rPr>
          <w:rFonts w:asciiTheme="majorHAnsi" w:hAnsiTheme="majorHAnsi" w:cs="Tahoma"/>
        </w:rPr>
        <w:t xml:space="preserve"> somente seria</w:t>
      </w:r>
      <w:r w:rsidRPr="00813BCE">
        <w:rPr>
          <w:rFonts w:asciiTheme="majorHAnsi" w:hAnsiTheme="majorHAnsi" w:cs="Tahoma"/>
        </w:rPr>
        <w:t xml:space="preserve"> possível se os protocolos</w:t>
      </w:r>
      <w:r w:rsidR="00E16FF6" w:rsidRPr="00813BCE">
        <w:rPr>
          <w:rFonts w:asciiTheme="majorHAnsi" w:hAnsiTheme="majorHAnsi" w:cs="Tahoma"/>
        </w:rPr>
        <w:t xml:space="preserve"> de acesso e as condutas </w:t>
      </w:r>
      <w:r w:rsidRPr="00813BCE">
        <w:rPr>
          <w:rFonts w:asciiTheme="majorHAnsi" w:hAnsiTheme="majorHAnsi" w:cs="Tahoma"/>
        </w:rPr>
        <w:t xml:space="preserve">de cuidado </w:t>
      </w:r>
      <w:r w:rsidR="00486A26" w:rsidRPr="00813BCE">
        <w:rPr>
          <w:rFonts w:asciiTheme="majorHAnsi" w:hAnsiTheme="majorHAnsi" w:cs="Tahoma"/>
        </w:rPr>
        <w:t>em saúde fossem revistos</w:t>
      </w:r>
      <w:r w:rsidR="00E16FF6" w:rsidRPr="00813BCE">
        <w:rPr>
          <w:rFonts w:asciiTheme="majorHAnsi" w:hAnsiTheme="majorHAnsi" w:cs="Tahoma"/>
        </w:rPr>
        <w:t xml:space="preserve"> sob os paradigmas da atenção primária, desde os currículos dos cursos de graduação em saúde até os programas de requalificação de práticas clínicas e de regulação do acesso </w:t>
      </w:r>
      <w:proofErr w:type="gramStart"/>
      <w:r w:rsidR="00E16FF6" w:rsidRPr="00813BCE">
        <w:rPr>
          <w:rFonts w:asciiTheme="majorHAnsi" w:hAnsiTheme="majorHAnsi" w:cs="Tahoma"/>
        </w:rPr>
        <w:t>à</w:t>
      </w:r>
      <w:proofErr w:type="gramEnd"/>
      <w:r w:rsidR="00E16FF6" w:rsidRPr="00813BCE">
        <w:rPr>
          <w:rFonts w:asciiTheme="majorHAnsi" w:hAnsiTheme="majorHAnsi" w:cs="Tahoma"/>
        </w:rPr>
        <w:t xml:space="preserve"> serviços de saúde no âmbito </w:t>
      </w:r>
      <w:proofErr w:type="spellStart"/>
      <w:r w:rsidR="00E16FF6" w:rsidRPr="00813BCE">
        <w:rPr>
          <w:rFonts w:asciiTheme="majorHAnsi" w:hAnsiTheme="majorHAnsi" w:cs="Tahoma"/>
        </w:rPr>
        <w:t>loco-regional</w:t>
      </w:r>
      <w:proofErr w:type="spellEnd"/>
      <w:r w:rsidR="00E16FF6" w:rsidRPr="00813BCE">
        <w:rPr>
          <w:rFonts w:asciiTheme="majorHAnsi" w:hAnsiTheme="majorHAnsi" w:cs="Tahoma"/>
        </w:rPr>
        <w:t xml:space="preserve"> do sistema.</w:t>
      </w:r>
    </w:p>
    <w:p w:rsidR="00F957DC" w:rsidRPr="00813BCE" w:rsidRDefault="00E16FF6" w:rsidP="006139F9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Theme="majorHAnsi" w:hAnsiTheme="majorHAnsi" w:cs="Tahoma"/>
        </w:rPr>
      </w:pPr>
      <w:r w:rsidRPr="00813BCE">
        <w:rPr>
          <w:rFonts w:asciiTheme="majorHAnsi" w:hAnsiTheme="majorHAnsi" w:cs="Tahoma"/>
        </w:rPr>
        <w:t xml:space="preserve">Um bom começo seria rever as finalidades </w:t>
      </w:r>
      <w:r w:rsidR="00E6748B" w:rsidRPr="00813BCE">
        <w:rPr>
          <w:rFonts w:asciiTheme="majorHAnsi" w:hAnsiTheme="majorHAnsi" w:cs="Tahoma"/>
        </w:rPr>
        <w:t xml:space="preserve">e estratégias </w:t>
      </w:r>
      <w:r w:rsidRPr="00813BCE">
        <w:rPr>
          <w:rFonts w:asciiTheme="majorHAnsi" w:hAnsiTheme="majorHAnsi" w:cs="Tahoma"/>
        </w:rPr>
        <w:t>do Programa Nacional de Melhoria do Acesso e da Qualid</w:t>
      </w:r>
      <w:r w:rsidR="002D289A" w:rsidRPr="00813BCE">
        <w:rPr>
          <w:rFonts w:asciiTheme="majorHAnsi" w:hAnsiTheme="majorHAnsi" w:cs="Tahoma"/>
        </w:rPr>
        <w:t xml:space="preserve">ade da Atenção Básica (PMAQ-AB) </w:t>
      </w:r>
      <w:proofErr w:type="gramStart"/>
      <w:r w:rsidR="002D289A" w:rsidRPr="00813BCE">
        <w:rPr>
          <w:rFonts w:asciiTheme="majorHAnsi" w:hAnsiTheme="majorHAnsi" w:cs="Tahoma"/>
        </w:rPr>
        <w:t>-</w:t>
      </w:r>
      <w:r w:rsidR="00C44419" w:rsidRPr="00813BCE">
        <w:rPr>
          <w:rFonts w:asciiTheme="majorHAnsi" w:hAnsiTheme="majorHAnsi" w:cs="Tahoma"/>
        </w:rPr>
        <w:t>com</w:t>
      </w:r>
      <w:proofErr w:type="gramEnd"/>
      <w:r w:rsidR="00C44419" w:rsidRPr="00813BCE">
        <w:rPr>
          <w:rFonts w:asciiTheme="majorHAnsi" w:hAnsiTheme="majorHAnsi" w:cs="Tahoma"/>
        </w:rPr>
        <w:t xml:space="preserve"> gastos de R$ 1,1 bilhão em 2013</w:t>
      </w:r>
      <w:r w:rsidR="002D289A" w:rsidRPr="00813BCE">
        <w:rPr>
          <w:rFonts w:asciiTheme="majorHAnsi" w:hAnsiTheme="majorHAnsi" w:cs="Tahoma"/>
        </w:rPr>
        <w:t xml:space="preserve"> -</w:t>
      </w:r>
      <w:r w:rsidR="00C44419" w:rsidRPr="00813BCE">
        <w:rPr>
          <w:rFonts w:asciiTheme="majorHAnsi" w:hAnsiTheme="majorHAnsi" w:cs="Tahoma"/>
        </w:rPr>
        <w:t xml:space="preserve"> na avaliação e </w:t>
      </w:r>
      <w:proofErr w:type="spellStart"/>
      <w:r w:rsidR="00C44419" w:rsidRPr="00813BCE">
        <w:rPr>
          <w:rFonts w:asciiTheme="majorHAnsi" w:hAnsiTheme="majorHAnsi" w:cs="Tahoma"/>
        </w:rPr>
        <w:t>induçãod</w:t>
      </w:r>
      <w:r w:rsidRPr="00813BCE">
        <w:rPr>
          <w:rFonts w:asciiTheme="majorHAnsi" w:hAnsiTheme="majorHAnsi" w:cs="Tahoma"/>
        </w:rPr>
        <w:t>as</w:t>
      </w:r>
      <w:proofErr w:type="spellEnd"/>
      <w:r w:rsidRPr="00813BCE">
        <w:rPr>
          <w:rFonts w:asciiTheme="majorHAnsi" w:hAnsiTheme="majorHAnsi" w:cs="Tahoma"/>
        </w:rPr>
        <w:t xml:space="preserve"> práticas de qualidade nos serviços básicos de saúde, estendendo </w:t>
      </w:r>
      <w:r w:rsidR="00C44419" w:rsidRPr="00813BCE">
        <w:rPr>
          <w:rFonts w:asciiTheme="majorHAnsi" w:hAnsiTheme="majorHAnsi" w:cs="Tahoma"/>
        </w:rPr>
        <w:t>ess</w:t>
      </w:r>
      <w:r w:rsidRPr="00813BCE">
        <w:rPr>
          <w:rFonts w:asciiTheme="majorHAnsi" w:hAnsiTheme="majorHAnsi" w:cs="Tahoma"/>
        </w:rPr>
        <w:t xml:space="preserve">a avaliação para a qualidade de funcionamento da </w:t>
      </w:r>
      <w:proofErr w:type="spellStart"/>
      <w:r w:rsidRPr="00813BCE">
        <w:rPr>
          <w:rFonts w:asciiTheme="majorHAnsi" w:hAnsiTheme="majorHAnsi" w:cs="Tahoma"/>
        </w:rPr>
        <w:t>rede</w:t>
      </w:r>
      <w:r w:rsidR="00E6748B" w:rsidRPr="00813BCE">
        <w:rPr>
          <w:rFonts w:asciiTheme="majorHAnsi" w:hAnsiTheme="majorHAnsi" w:cs="Tahoma"/>
        </w:rPr>
        <w:t>local</w:t>
      </w:r>
      <w:proofErr w:type="spellEnd"/>
      <w:r w:rsidR="00E6748B" w:rsidRPr="00813BCE">
        <w:rPr>
          <w:rFonts w:asciiTheme="majorHAnsi" w:hAnsiTheme="majorHAnsi" w:cs="Tahoma"/>
        </w:rPr>
        <w:t xml:space="preserve"> de serviços, </w:t>
      </w:r>
      <w:r w:rsidR="00C44419" w:rsidRPr="00813BCE">
        <w:rPr>
          <w:rFonts w:asciiTheme="majorHAnsi" w:hAnsiTheme="majorHAnsi" w:cs="Tahoma"/>
        </w:rPr>
        <w:t xml:space="preserve">considerados os serviços de referência e sua adesão e compromisso com </w:t>
      </w:r>
      <w:r w:rsidR="00DE0C33" w:rsidRPr="00813BCE">
        <w:rPr>
          <w:rFonts w:asciiTheme="majorHAnsi" w:hAnsiTheme="majorHAnsi" w:cs="Tahoma"/>
        </w:rPr>
        <w:t xml:space="preserve">a </w:t>
      </w:r>
      <w:r w:rsidR="00C44419" w:rsidRPr="00813BCE">
        <w:rPr>
          <w:rFonts w:asciiTheme="majorHAnsi" w:hAnsiTheme="majorHAnsi" w:cs="Tahoma"/>
        </w:rPr>
        <w:t>A</w:t>
      </w:r>
      <w:r w:rsidR="001301F2" w:rsidRPr="00813BCE">
        <w:rPr>
          <w:rFonts w:asciiTheme="majorHAnsi" w:hAnsiTheme="majorHAnsi" w:cs="Tahoma"/>
        </w:rPr>
        <w:t xml:space="preserve">tenção </w:t>
      </w:r>
      <w:r w:rsidR="00C44419" w:rsidRPr="00813BCE">
        <w:rPr>
          <w:rFonts w:asciiTheme="majorHAnsi" w:hAnsiTheme="majorHAnsi" w:cs="Tahoma"/>
        </w:rPr>
        <w:t>B</w:t>
      </w:r>
      <w:r w:rsidR="001301F2" w:rsidRPr="00813BCE">
        <w:rPr>
          <w:rFonts w:asciiTheme="majorHAnsi" w:hAnsiTheme="majorHAnsi" w:cs="Tahoma"/>
        </w:rPr>
        <w:t>ásica</w:t>
      </w:r>
      <w:r w:rsidR="00C44419" w:rsidRPr="00813BCE">
        <w:rPr>
          <w:rFonts w:asciiTheme="majorHAnsi" w:hAnsiTheme="majorHAnsi" w:cs="Tahoma"/>
        </w:rPr>
        <w:t xml:space="preserve"> como orientadora, de fato, do cuidado em saúde.</w:t>
      </w:r>
    </w:p>
    <w:sectPr w:rsidR="00F957DC" w:rsidRPr="00813BCE" w:rsidSect="00F27C6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F27C68"/>
    <w:rsid w:val="00061071"/>
    <w:rsid w:val="00124DDC"/>
    <w:rsid w:val="001301F2"/>
    <w:rsid w:val="002C7A44"/>
    <w:rsid w:val="002D289A"/>
    <w:rsid w:val="003B6E99"/>
    <w:rsid w:val="00486A26"/>
    <w:rsid w:val="004D03DD"/>
    <w:rsid w:val="0051145E"/>
    <w:rsid w:val="00520131"/>
    <w:rsid w:val="006139F9"/>
    <w:rsid w:val="006B321C"/>
    <w:rsid w:val="007C41E8"/>
    <w:rsid w:val="00805898"/>
    <w:rsid w:val="00813BCE"/>
    <w:rsid w:val="008A17A5"/>
    <w:rsid w:val="00921B62"/>
    <w:rsid w:val="00946427"/>
    <w:rsid w:val="009A1F60"/>
    <w:rsid w:val="009B6033"/>
    <w:rsid w:val="00A76864"/>
    <w:rsid w:val="00AC76C5"/>
    <w:rsid w:val="00C44419"/>
    <w:rsid w:val="00D97DFE"/>
    <w:rsid w:val="00DE0C33"/>
    <w:rsid w:val="00E16FF6"/>
    <w:rsid w:val="00E6748B"/>
    <w:rsid w:val="00F27C68"/>
    <w:rsid w:val="00F84C46"/>
    <w:rsid w:val="00F957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D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895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Fernando</dc:creator>
  <cp:lastModifiedBy>Kedma</cp:lastModifiedBy>
  <cp:revision>4</cp:revision>
  <dcterms:created xsi:type="dcterms:W3CDTF">2014-03-31T14:07:00Z</dcterms:created>
  <dcterms:modified xsi:type="dcterms:W3CDTF">2014-04-03T00:16:00Z</dcterms:modified>
</cp:coreProperties>
</file>